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3D4F" w14:textId="4DE44B27" w:rsidR="001D14B9" w:rsidRDefault="00781142" w:rsidP="0043673D">
      <w:r>
        <w:t xml:space="preserve"> </w:t>
      </w:r>
      <w:r w:rsidR="00641096">
        <w:br/>
      </w:r>
      <w:r w:rsidR="001D14B9">
        <w:t xml:space="preserve">                                                                              </w:t>
      </w:r>
    </w:p>
    <w:p w14:paraId="218A74E5" w14:textId="77777777" w:rsidR="001D14B9" w:rsidRDefault="001D14B9" w:rsidP="0043673D"/>
    <w:p w14:paraId="204D2D05" w14:textId="77777777" w:rsidR="00737309" w:rsidRDefault="00781142" w:rsidP="0043673D">
      <w:pPr>
        <w:rPr>
          <w:b/>
          <w:bCs/>
          <w:sz w:val="32"/>
          <w:szCs w:val="32"/>
        </w:rPr>
      </w:pPr>
      <w:r w:rsidRPr="00A3185C">
        <w:rPr>
          <w:b/>
          <w:bCs/>
          <w:sz w:val="32"/>
          <w:szCs w:val="32"/>
        </w:rPr>
        <w:t>Mall för granskning av HSL-dokumentation</w:t>
      </w:r>
      <w:r w:rsidR="001D14B9">
        <w:rPr>
          <w:b/>
          <w:bCs/>
          <w:sz w:val="32"/>
          <w:szCs w:val="32"/>
        </w:rPr>
        <w:t xml:space="preserve"> </w:t>
      </w:r>
    </w:p>
    <w:p w14:paraId="593FBB02" w14:textId="77777777" w:rsidR="00737309" w:rsidRDefault="00737309" w:rsidP="0043673D">
      <w:pPr>
        <w:rPr>
          <w:b/>
          <w:bCs/>
          <w:sz w:val="32"/>
          <w:szCs w:val="32"/>
        </w:rPr>
      </w:pPr>
    </w:p>
    <w:p w14:paraId="52D9A2D2" w14:textId="77777777" w:rsidR="00E176BC" w:rsidRDefault="00737309" w:rsidP="0043673D">
      <w:pPr>
        <w:rPr>
          <w:b/>
          <w:bCs/>
          <w:sz w:val="24"/>
          <w:szCs w:val="24"/>
        </w:rPr>
      </w:pPr>
      <w:r w:rsidRPr="00737309">
        <w:rPr>
          <w:b/>
          <w:bCs/>
          <w:sz w:val="24"/>
          <w:szCs w:val="24"/>
        </w:rPr>
        <w:t>Urval: Totalt 10 journaler</w:t>
      </w:r>
      <w:r w:rsidR="001D14B9" w:rsidRPr="007373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 verksamhet</w:t>
      </w:r>
      <w:r w:rsidR="001D14B9" w:rsidRPr="007373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 gånger per år.</w:t>
      </w:r>
      <w:r w:rsidR="001D14B9" w:rsidRPr="00737309">
        <w:rPr>
          <w:b/>
          <w:bCs/>
          <w:sz w:val="24"/>
          <w:szCs w:val="24"/>
        </w:rPr>
        <w:t xml:space="preserve">    </w:t>
      </w:r>
    </w:p>
    <w:p w14:paraId="257E636A" w14:textId="77777777" w:rsidR="00E176BC" w:rsidRDefault="00E176BC" w:rsidP="0043673D">
      <w:pPr>
        <w:rPr>
          <w:b/>
          <w:bCs/>
          <w:sz w:val="24"/>
          <w:szCs w:val="24"/>
        </w:rPr>
      </w:pPr>
    </w:p>
    <w:p w14:paraId="5E8E2E4D" w14:textId="64E43371" w:rsidR="00F41AF7" w:rsidRPr="00737309" w:rsidRDefault="00E176BC" w:rsidP="004367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Del1</w:t>
      </w:r>
      <w:r w:rsidR="001D14B9" w:rsidRPr="00737309">
        <w:rPr>
          <w:b/>
          <w:bCs/>
          <w:sz w:val="24"/>
          <w:szCs w:val="24"/>
        </w:rPr>
        <w:t xml:space="preserve">       </w:t>
      </w:r>
    </w:p>
    <w:p w14:paraId="2F2EF798" w14:textId="37DD4894" w:rsidR="00781142" w:rsidRDefault="00781142" w:rsidP="0043673D"/>
    <w:tbl>
      <w:tblPr>
        <w:tblStyle w:val="Rutntstabell6frgstarkdekorfrg1"/>
        <w:tblpPr w:leftFromText="141" w:rightFromText="141" w:vertAnchor="text" w:horzAnchor="margin" w:tblpXSpec="center" w:tblpY="154"/>
        <w:tblW w:w="10528" w:type="dxa"/>
        <w:tblLook w:val="04A0" w:firstRow="1" w:lastRow="0" w:firstColumn="1" w:lastColumn="0" w:noHBand="0" w:noVBand="1"/>
      </w:tblPr>
      <w:tblGrid>
        <w:gridCol w:w="7366"/>
        <w:gridCol w:w="528"/>
        <w:gridCol w:w="606"/>
        <w:gridCol w:w="1014"/>
        <w:gridCol w:w="1014"/>
      </w:tblGrid>
      <w:tr w:rsidR="006150C7" w14:paraId="52C400E9" w14:textId="77777777" w:rsidTr="0061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E03E8E5" w14:textId="77777777" w:rsidR="006150C7" w:rsidRPr="00A3185C" w:rsidRDefault="006150C7" w:rsidP="006150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</w:t>
            </w:r>
            <w:r w:rsidRPr="00A3185C">
              <w:rPr>
                <w:sz w:val="32"/>
                <w:szCs w:val="32"/>
              </w:rPr>
              <w:t>Granskningsfråga</w:t>
            </w:r>
          </w:p>
        </w:tc>
        <w:tc>
          <w:tcPr>
            <w:tcW w:w="528" w:type="dxa"/>
            <w:shd w:val="clear" w:color="auto" w:fill="92D050"/>
          </w:tcPr>
          <w:p w14:paraId="570A780D" w14:textId="77777777" w:rsidR="006150C7" w:rsidRDefault="006150C7" w:rsidP="00615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7AC62EA" w14:textId="77777777" w:rsidR="006150C7" w:rsidRDefault="006150C7" w:rsidP="00615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JA</w:t>
            </w:r>
          </w:p>
          <w:p w14:paraId="3B5B7CD5" w14:textId="77777777" w:rsidR="006150C7" w:rsidRDefault="006150C7" w:rsidP="00615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shd w:val="clear" w:color="auto" w:fill="FF0000"/>
          </w:tcPr>
          <w:p w14:paraId="3FD0B858" w14:textId="77777777" w:rsidR="006150C7" w:rsidRDefault="006150C7" w:rsidP="00615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53CCDF4" w14:textId="77777777" w:rsidR="006150C7" w:rsidRDefault="006150C7" w:rsidP="00615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1014" w:type="dxa"/>
          </w:tcPr>
          <w:p w14:paraId="48B5D624" w14:textId="77777777" w:rsidR="006150C7" w:rsidRDefault="006150C7" w:rsidP="00615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2E50E61" w14:textId="77777777" w:rsidR="006150C7" w:rsidRDefault="006150C7" w:rsidP="00615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DELVIS</w:t>
            </w:r>
          </w:p>
        </w:tc>
        <w:tc>
          <w:tcPr>
            <w:tcW w:w="1014" w:type="dxa"/>
          </w:tcPr>
          <w:p w14:paraId="286556E9" w14:textId="5D37925C" w:rsidR="006150C7" w:rsidRPr="006150C7" w:rsidRDefault="006150C7" w:rsidP="00615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50C7">
              <w:t>Ej aktuellt</w:t>
            </w:r>
          </w:p>
        </w:tc>
      </w:tr>
      <w:tr w:rsidR="006150C7" w14:paraId="1AA84F81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12" w:space="0" w:color="5D75B5" w:themeColor="accent1" w:themeTint="99"/>
              <w:bottom w:val="single" w:sz="4" w:space="0" w:color="auto"/>
              <w:right w:val="nil"/>
            </w:tcBorders>
            <w:shd w:val="clear" w:color="auto" w:fill="FFFF00"/>
          </w:tcPr>
          <w:p w14:paraId="4463DA70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Sjuksköterskor</w:t>
            </w:r>
          </w:p>
          <w:p w14:paraId="45BFD4D4" w14:textId="77777777" w:rsidR="006150C7" w:rsidRDefault="006150C7" w:rsidP="006150C7"/>
        </w:tc>
        <w:tc>
          <w:tcPr>
            <w:tcW w:w="528" w:type="dxa"/>
            <w:tcBorders>
              <w:top w:val="single" w:sz="12" w:space="0" w:color="5D75B5" w:themeColor="accent1" w:themeTint="99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B549032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top w:val="single" w:sz="12" w:space="0" w:color="5D75B5" w:themeColor="accent1" w:themeTint="99"/>
              <w:left w:val="nil"/>
              <w:right w:val="nil"/>
            </w:tcBorders>
            <w:shd w:val="clear" w:color="auto" w:fill="FFFF00"/>
          </w:tcPr>
          <w:p w14:paraId="262CBD6F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  <w:tcBorders>
              <w:left w:val="nil"/>
            </w:tcBorders>
            <w:shd w:val="clear" w:color="auto" w:fill="FFFF00"/>
          </w:tcPr>
          <w:p w14:paraId="1D6C1B20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  <w:tcBorders>
              <w:left w:val="nil"/>
            </w:tcBorders>
            <w:shd w:val="clear" w:color="auto" w:fill="FFFF00"/>
          </w:tcPr>
          <w:p w14:paraId="57595F42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4F3E627A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auto"/>
            </w:tcBorders>
          </w:tcPr>
          <w:p w14:paraId="45FECA40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kontaktinformation till anhörig/närstående i huvudbilden?</w:t>
            </w:r>
          </w:p>
          <w:p w14:paraId="5AA1D08A" w14:textId="77777777" w:rsidR="006150C7" w:rsidRDefault="006150C7" w:rsidP="006150C7"/>
        </w:tc>
        <w:tc>
          <w:tcPr>
            <w:tcW w:w="528" w:type="dxa"/>
            <w:tcBorders>
              <w:top w:val="single" w:sz="4" w:space="0" w:color="auto"/>
            </w:tcBorders>
          </w:tcPr>
          <w:p w14:paraId="0CCA2F6E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438A34A6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812AC28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F634AED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264D31D9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754D03E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namn på nuvarande ansvarig legitimerad personal i huvudbilden?</w:t>
            </w:r>
          </w:p>
          <w:p w14:paraId="7BC59FE7" w14:textId="77777777" w:rsidR="006150C7" w:rsidRDefault="006150C7" w:rsidP="006150C7"/>
        </w:tc>
        <w:tc>
          <w:tcPr>
            <w:tcW w:w="528" w:type="dxa"/>
          </w:tcPr>
          <w:p w14:paraId="679468C3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4383E6D1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63AC1EF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072EB7C8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3E197933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A7E2287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uppgifter om aktuella samtycken?</w:t>
            </w:r>
          </w:p>
          <w:p w14:paraId="53FF86EF" w14:textId="77777777" w:rsidR="006150C7" w:rsidRDefault="006150C7" w:rsidP="006150C7"/>
        </w:tc>
        <w:tc>
          <w:tcPr>
            <w:tcW w:w="528" w:type="dxa"/>
          </w:tcPr>
          <w:p w14:paraId="0CE85C43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49283D39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7C1871B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668D0A7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6879B884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24B6DE5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aktuellt anamnes och status vid inskrivning?</w:t>
            </w:r>
          </w:p>
          <w:p w14:paraId="52C3D843" w14:textId="77777777" w:rsidR="006150C7" w:rsidRDefault="006150C7" w:rsidP="006150C7"/>
        </w:tc>
        <w:tc>
          <w:tcPr>
            <w:tcW w:w="528" w:type="dxa"/>
          </w:tcPr>
          <w:p w14:paraId="3E4C55BC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1181ED82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0815065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BF60710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25C43EDD" w14:textId="77777777" w:rsidTr="006150C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0A899A4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aktuella vårdplaner (Plan i Procapita)?</w:t>
            </w:r>
          </w:p>
          <w:p w14:paraId="7F1ADB73" w14:textId="77777777" w:rsidR="006150C7" w:rsidRDefault="006150C7" w:rsidP="006150C7"/>
        </w:tc>
        <w:tc>
          <w:tcPr>
            <w:tcW w:w="528" w:type="dxa"/>
          </w:tcPr>
          <w:p w14:paraId="4461D7CB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78A05AE3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ACBB5FE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411B11C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789FA045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4AC66E5" w14:textId="77777777" w:rsidR="006150C7" w:rsidRDefault="006150C7" w:rsidP="006150C7">
            <w:pPr>
              <w:rPr>
                <w:b w:val="0"/>
                <w:bCs w:val="0"/>
              </w:rPr>
            </w:pPr>
            <w:r w:rsidRPr="00560D33">
              <w:t>Är aktuella ordinationer kopplade till vårdplanen</w:t>
            </w:r>
            <w:r>
              <w:t xml:space="preserve"> (Plan i Procapita)?</w:t>
            </w:r>
          </w:p>
          <w:p w14:paraId="14F44B64" w14:textId="77777777" w:rsidR="006150C7" w:rsidRDefault="006150C7" w:rsidP="006150C7">
            <w:pPr>
              <w:rPr>
                <w:b w:val="0"/>
                <w:bCs w:val="0"/>
              </w:rPr>
            </w:pPr>
            <w:r w:rsidRPr="00560D33">
              <w:t xml:space="preserve"> </w:t>
            </w:r>
          </w:p>
          <w:p w14:paraId="7AFCF9E4" w14:textId="77777777" w:rsidR="006150C7" w:rsidRDefault="006150C7" w:rsidP="006150C7"/>
        </w:tc>
        <w:tc>
          <w:tcPr>
            <w:tcW w:w="528" w:type="dxa"/>
          </w:tcPr>
          <w:p w14:paraId="560B935E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15215A96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B9CF360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0F317D46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502112CF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ED47FF6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Framgår patientens och/ eller närståendes delaktighet i planeringen?</w:t>
            </w:r>
          </w:p>
          <w:p w14:paraId="593DD4CF" w14:textId="77777777" w:rsidR="006150C7" w:rsidRDefault="006150C7" w:rsidP="006150C7"/>
        </w:tc>
        <w:tc>
          <w:tcPr>
            <w:tcW w:w="528" w:type="dxa"/>
          </w:tcPr>
          <w:p w14:paraId="3419FE3D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643B395C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F145809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A823466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72F10C4C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FDB5C4D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ett mål kopplat till vårdplanen (Plan i Procapita)?</w:t>
            </w:r>
          </w:p>
          <w:p w14:paraId="3D70CC4A" w14:textId="77777777" w:rsidR="006150C7" w:rsidRDefault="006150C7" w:rsidP="006150C7">
            <w:pPr>
              <w:rPr>
                <w:b w:val="0"/>
                <w:bCs w:val="0"/>
              </w:rPr>
            </w:pPr>
          </w:p>
          <w:p w14:paraId="2B5A1650" w14:textId="77777777" w:rsidR="006150C7" w:rsidRDefault="006150C7" w:rsidP="006150C7"/>
        </w:tc>
        <w:tc>
          <w:tcPr>
            <w:tcW w:w="528" w:type="dxa"/>
          </w:tcPr>
          <w:p w14:paraId="3A16D653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19291123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7831D2B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C02CFF7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68C21969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471AA16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Framgår det av vårdplanerna vilka åtgärder som planeras?</w:t>
            </w:r>
          </w:p>
          <w:p w14:paraId="3796C5D1" w14:textId="77777777" w:rsidR="006150C7" w:rsidRDefault="006150C7" w:rsidP="006150C7"/>
        </w:tc>
        <w:tc>
          <w:tcPr>
            <w:tcW w:w="528" w:type="dxa"/>
          </w:tcPr>
          <w:p w14:paraId="2E2FA2C4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748409C0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0876EEB5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5B05538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55D7F446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955C9B3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Framgår det av vårdplanerna vilka åtgärder som genomförts?</w:t>
            </w:r>
          </w:p>
          <w:p w14:paraId="6B27E231" w14:textId="77777777" w:rsidR="006150C7" w:rsidRDefault="006150C7" w:rsidP="006150C7"/>
        </w:tc>
        <w:tc>
          <w:tcPr>
            <w:tcW w:w="528" w:type="dxa"/>
          </w:tcPr>
          <w:p w14:paraId="741D6FE7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285AE5BC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22C17AB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094C1B4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6D97912A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8C3121F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Framgår det uppföljning och resultat i vårdplanerna?</w:t>
            </w:r>
          </w:p>
          <w:p w14:paraId="4E9B104B" w14:textId="77777777" w:rsidR="006150C7" w:rsidRDefault="006150C7" w:rsidP="006150C7"/>
        </w:tc>
        <w:tc>
          <w:tcPr>
            <w:tcW w:w="528" w:type="dxa"/>
          </w:tcPr>
          <w:p w14:paraId="2DCCEFB4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2A1499CB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735CCC92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A20F659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101C55E7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AA8FA7B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uppgifter om förskrivna hjälpmedel?</w:t>
            </w:r>
          </w:p>
          <w:p w14:paraId="6F9E3532" w14:textId="77777777" w:rsidR="006150C7" w:rsidRDefault="006150C7" w:rsidP="006150C7"/>
        </w:tc>
        <w:tc>
          <w:tcPr>
            <w:tcW w:w="528" w:type="dxa"/>
          </w:tcPr>
          <w:p w14:paraId="236BAA50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74718F4F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393B825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50C3365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77E5A168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A1838D7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Är alla anteckningar signerade?</w:t>
            </w:r>
          </w:p>
          <w:p w14:paraId="7E49533D" w14:textId="77777777" w:rsidR="006150C7" w:rsidRDefault="006150C7" w:rsidP="006150C7"/>
        </w:tc>
        <w:tc>
          <w:tcPr>
            <w:tcW w:w="528" w:type="dxa"/>
          </w:tcPr>
          <w:p w14:paraId="5E0B41C5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70E71115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B874FC2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10BAC81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79421DEC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F6E1D19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det fler än 20 pågående åtgärder?</w:t>
            </w:r>
          </w:p>
          <w:p w14:paraId="7E5F2DE8" w14:textId="77777777" w:rsidR="006150C7" w:rsidRDefault="006150C7" w:rsidP="006150C7"/>
        </w:tc>
        <w:tc>
          <w:tcPr>
            <w:tcW w:w="528" w:type="dxa"/>
          </w:tcPr>
          <w:p w14:paraId="247117B7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21A799D4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5C52565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7386330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2E2DA122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882DFBE" w14:textId="77777777" w:rsidR="006150C7" w:rsidRDefault="006150C7" w:rsidP="006150C7">
            <w:pPr>
              <w:rPr>
                <w:b w:val="0"/>
                <w:bCs w:val="0"/>
              </w:rPr>
            </w:pPr>
            <w:r>
              <w:t xml:space="preserve">Finns </w:t>
            </w:r>
            <w:proofErr w:type="spellStart"/>
            <w:r>
              <w:t>teammöten</w:t>
            </w:r>
            <w:proofErr w:type="spellEnd"/>
            <w:r>
              <w:t xml:space="preserve"> dokumenterade?</w:t>
            </w:r>
          </w:p>
          <w:p w14:paraId="4FCE6359" w14:textId="77777777" w:rsidR="006150C7" w:rsidRDefault="006150C7" w:rsidP="006150C7"/>
        </w:tc>
        <w:tc>
          <w:tcPr>
            <w:tcW w:w="528" w:type="dxa"/>
          </w:tcPr>
          <w:p w14:paraId="3BC639C1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3EA27495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795F5F4D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AD811BF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30D0C765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78B598A" w14:textId="479602EB" w:rsidR="006150C7" w:rsidRDefault="006150C7" w:rsidP="006150C7">
            <w:pPr>
              <w:rPr>
                <w:b w:val="0"/>
                <w:bCs w:val="0"/>
              </w:rPr>
            </w:pPr>
            <w:r>
              <w:t xml:space="preserve">Finns riskbedömningar (DFRI, </w:t>
            </w:r>
            <w:r w:rsidR="00D61883">
              <w:t>MN</w:t>
            </w:r>
            <w:r>
              <w:t>A, Mod Nortonskala) dokumenterade?</w:t>
            </w:r>
          </w:p>
          <w:p w14:paraId="27F6C1D9" w14:textId="77777777" w:rsidR="006150C7" w:rsidRDefault="006150C7" w:rsidP="006150C7"/>
        </w:tc>
        <w:tc>
          <w:tcPr>
            <w:tcW w:w="528" w:type="dxa"/>
          </w:tcPr>
          <w:p w14:paraId="40777CF2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430124F5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DF3AB10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7F65969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67815D9A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47E34A6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Är journalen skriven med respekt för patienten och utan kränkande eller värderande formuleringar?</w:t>
            </w:r>
          </w:p>
          <w:p w14:paraId="08B69EAC" w14:textId="77777777" w:rsidR="006150C7" w:rsidRDefault="006150C7" w:rsidP="006150C7"/>
        </w:tc>
        <w:tc>
          <w:tcPr>
            <w:tcW w:w="528" w:type="dxa"/>
          </w:tcPr>
          <w:p w14:paraId="60F1E235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3A7FEE29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8E06BBE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492317D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7DB17B91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single" w:sz="4" w:space="0" w:color="5D75B5" w:themeColor="accent1" w:themeTint="99"/>
            </w:tcBorders>
          </w:tcPr>
          <w:p w14:paraId="68F0CAF0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Är dokumentationen av sådan kvalitet att en ny kollega ska kunna arbeta patientsäkert utifrån det?</w:t>
            </w:r>
          </w:p>
          <w:p w14:paraId="78A64BE6" w14:textId="77777777" w:rsidR="006150C7" w:rsidRDefault="006150C7" w:rsidP="006150C7"/>
        </w:tc>
        <w:tc>
          <w:tcPr>
            <w:tcW w:w="528" w:type="dxa"/>
            <w:tcBorders>
              <w:bottom w:val="single" w:sz="4" w:space="0" w:color="5D75B5" w:themeColor="accent1" w:themeTint="99"/>
            </w:tcBorders>
          </w:tcPr>
          <w:p w14:paraId="1EBABA48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bottom w:val="single" w:sz="4" w:space="0" w:color="5D75B5" w:themeColor="accent1" w:themeTint="99"/>
            </w:tcBorders>
          </w:tcPr>
          <w:p w14:paraId="7C891C37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  <w:tcBorders>
              <w:bottom w:val="single" w:sz="4" w:space="0" w:color="5D75B5" w:themeColor="accent1" w:themeTint="99"/>
            </w:tcBorders>
          </w:tcPr>
          <w:p w14:paraId="330C75CC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  <w:tcBorders>
              <w:bottom w:val="single" w:sz="4" w:space="0" w:color="5D75B5" w:themeColor="accent1" w:themeTint="99"/>
            </w:tcBorders>
          </w:tcPr>
          <w:p w14:paraId="000FEADB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4C6782CA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right w:val="nil"/>
            </w:tcBorders>
            <w:shd w:val="clear" w:color="auto" w:fill="FFFF00"/>
          </w:tcPr>
          <w:p w14:paraId="1CDE69BB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Fysioterapeut och Arbetsterapeut</w:t>
            </w:r>
          </w:p>
          <w:p w14:paraId="1B8AFC62" w14:textId="77777777" w:rsidR="006150C7" w:rsidRDefault="006150C7" w:rsidP="006150C7"/>
        </w:tc>
        <w:tc>
          <w:tcPr>
            <w:tcW w:w="528" w:type="dxa"/>
            <w:tcBorders>
              <w:left w:val="nil"/>
              <w:right w:val="nil"/>
            </w:tcBorders>
            <w:shd w:val="clear" w:color="auto" w:fill="FFFF00"/>
          </w:tcPr>
          <w:p w14:paraId="3E010016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FFFF00"/>
          </w:tcPr>
          <w:p w14:paraId="476D2695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416DECC2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3120A505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04CA7844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A114E48" w14:textId="28C82B02" w:rsidR="006150C7" w:rsidRDefault="006150C7" w:rsidP="006150C7">
            <w:pPr>
              <w:rPr>
                <w:b w:val="0"/>
                <w:bCs w:val="0"/>
              </w:rPr>
            </w:pPr>
            <w:r>
              <w:t>Finns anamnes?</w:t>
            </w:r>
          </w:p>
          <w:p w14:paraId="44F50443" w14:textId="77777777" w:rsidR="006150C7" w:rsidRDefault="006150C7" w:rsidP="006150C7"/>
        </w:tc>
        <w:tc>
          <w:tcPr>
            <w:tcW w:w="528" w:type="dxa"/>
          </w:tcPr>
          <w:p w14:paraId="06B14B98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5AADC41C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749415C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05D426F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3DB9D5B4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674774E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aktuellt status?</w:t>
            </w:r>
          </w:p>
          <w:p w14:paraId="1D11EACB" w14:textId="77777777" w:rsidR="006150C7" w:rsidRDefault="006150C7" w:rsidP="006150C7"/>
        </w:tc>
        <w:tc>
          <w:tcPr>
            <w:tcW w:w="528" w:type="dxa"/>
          </w:tcPr>
          <w:p w14:paraId="53692019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03013B53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14D8344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75B1B6AC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29E43795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D481F8D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Rehabiliteringsplan (Plan i Procapita)?</w:t>
            </w:r>
          </w:p>
          <w:p w14:paraId="72EF30CC" w14:textId="77777777" w:rsidR="006150C7" w:rsidRDefault="006150C7" w:rsidP="006150C7"/>
        </w:tc>
        <w:tc>
          <w:tcPr>
            <w:tcW w:w="528" w:type="dxa"/>
          </w:tcPr>
          <w:p w14:paraId="5D2FF460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13BEE0DE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CC55DE5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AAFEB56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3149DCE9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33513D7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planerade åtgärder dokumenterade i rehabiliteringsplan eller på annat sätt?</w:t>
            </w:r>
          </w:p>
          <w:p w14:paraId="1646E83D" w14:textId="77777777" w:rsidR="006150C7" w:rsidRDefault="006150C7" w:rsidP="006150C7"/>
        </w:tc>
        <w:tc>
          <w:tcPr>
            <w:tcW w:w="528" w:type="dxa"/>
          </w:tcPr>
          <w:p w14:paraId="39482A6D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20906F44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0094B1C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F934EFB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45719E0F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9AC956E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Framgår patientens och eller närståendes delaktighet i planeringen?</w:t>
            </w:r>
          </w:p>
          <w:p w14:paraId="6CEDA567" w14:textId="77777777" w:rsidR="006150C7" w:rsidRDefault="006150C7" w:rsidP="006150C7"/>
        </w:tc>
        <w:tc>
          <w:tcPr>
            <w:tcW w:w="528" w:type="dxa"/>
          </w:tcPr>
          <w:p w14:paraId="73EF57C7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400754C5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744BDD8F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D7FA88B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14B1D161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2C97CD1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Finns tydliga Rehabiliteringsmål med åtgärderna?</w:t>
            </w:r>
          </w:p>
          <w:p w14:paraId="76C62FD2" w14:textId="77777777" w:rsidR="006150C7" w:rsidRDefault="006150C7" w:rsidP="006150C7"/>
        </w:tc>
        <w:tc>
          <w:tcPr>
            <w:tcW w:w="528" w:type="dxa"/>
          </w:tcPr>
          <w:p w14:paraId="2C257996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34B6315B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C903CEF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47E8499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53981BF0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4BA2A05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Framgår det vilka åtgärder som genomförts?</w:t>
            </w:r>
          </w:p>
          <w:p w14:paraId="74EAA2A2" w14:textId="77777777" w:rsidR="006150C7" w:rsidRDefault="006150C7" w:rsidP="006150C7"/>
        </w:tc>
        <w:tc>
          <w:tcPr>
            <w:tcW w:w="528" w:type="dxa"/>
          </w:tcPr>
          <w:p w14:paraId="686E101E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616D450F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7FF3B73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5986CF0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1D1DE211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D749D7B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Framgår det uppföljning och resultat i rehabiliteringsplanerna?</w:t>
            </w:r>
          </w:p>
          <w:p w14:paraId="4DCA429D" w14:textId="77777777" w:rsidR="006150C7" w:rsidRDefault="006150C7" w:rsidP="006150C7"/>
        </w:tc>
        <w:tc>
          <w:tcPr>
            <w:tcW w:w="528" w:type="dxa"/>
          </w:tcPr>
          <w:p w14:paraId="636A4D16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001C2CD9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3F12ADE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6065CAA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192BD496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E7666C4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Är alla anteckningar signerade?</w:t>
            </w:r>
          </w:p>
          <w:p w14:paraId="3F5136B5" w14:textId="77777777" w:rsidR="006150C7" w:rsidRDefault="006150C7" w:rsidP="006150C7"/>
        </w:tc>
        <w:tc>
          <w:tcPr>
            <w:tcW w:w="528" w:type="dxa"/>
          </w:tcPr>
          <w:p w14:paraId="29AC9EDD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5E574758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558EA9C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F2D553D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3623E44C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18746A6" w14:textId="6FD28D7E" w:rsidR="006150C7" w:rsidRDefault="006150C7" w:rsidP="006150C7">
            <w:pPr>
              <w:rPr>
                <w:b w:val="0"/>
                <w:bCs w:val="0"/>
              </w:rPr>
            </w:pPr>
            <w:r>
              <w:t>Finns uppgifter om hjälpmedel?</w:t>
            </w:r>
          </w:p>
          <w:p w14:paraId="7DAE2511" w14:textId="77777777" w:rsidR="006150C7" w:rsidRDefault="006150C7" w:rsidP="006150C7"/>
        </w:tc>
        <w:tc>
          <w:tcPr>
            <w:tcW w:w="528" w:type="dxa"/>
          </w:tcPr>
          <w:p w14:paraId="1CD10A6B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1A896D7C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539F3E2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B4DE3AB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1272875E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9FA14E6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Kan förskrivningsprocessen följas i dokumentationen?</w:t>
            </w:r>
          </w:p>
          <w:p w14:paraId="2A007480" w14:textId="77777777" w:rsidR="006150C7" w:rsidRDefault="006150C7" w:rsidP="006150C7"/>
        </w:tc>
        <w:tc>
          <w:tcPr>
            <w:tcW w:w="528" w:type="dxa"/>
          </w:tcPr>
          <w:p w14:paraId="6E822E23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1330D42D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34885B5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03E55E9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79CB797D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EBFCBB5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Är dokumentationen av sådan kvalitet att en ny kollega ska kunna arbeta patientsäkert utifrån det?</w:t>
            </w:r>
          </w:p>
          <w:p w14:paraId="2EF6BF30" w14:textId="77777777" w:rsidR="006150C7" w:rsidRDefault="006150C7" w:rsidP="006150C7"/>
        </w:tc>
        <w:tc>
          <w:tcPr>
            <w:tcW w:w="528" w:type="dxa"/>
          </w:tcPr>
          <w:p w14:paraId="4B116582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75701A98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8B92869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2503344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0C7" w14:paraId="5BCB7166" w14:textId="77777777" w:rsidTr="0061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E009CAF" w14:textId="77777777" w:rsidR="006150C7" w:rsidRDefault="006150C7" w:rsidP="006150C7">
            <w:pPr>
              <w:rPr>
                <w:b w:val="0"/>
                <w:bCs w:val="0"/>
              </w:rPr>
            </w:pPr>
            <w:r>
              <w:t>Framgår det dokumentation om teamarbete?</w:t>
            </w:r>
          </w:p>
          <w:p w14:paraId="4887AB2F" w14:textId="77777777" w:rsidR="006150C7" w:rsidRDefault="006150C7" w:rsidP="006150C7"/>
        </w:tc>
        <w:tc>
          <w:tcPr>
            <w:tcW w:w="528" w:type="dxa"/>
          </w:tcPr>
          <w:p w14:paraId="17BEFA1A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148D6AA0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04031ED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09C8149D" w14:textId="77777777" w:rsidR="006150C7" w:rsidRDefault="006150C7" w:rsidP="0061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0C7" w14:paraId="745C7801" w14:textId="77777777" w:rsidTr="006150C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6CA2FE5" w14:textId="77777777" w:rsidR="006150C7" w:rsidRDefault="006150C7" w:rsidP="006150C7">
            <w:r>
              <w:t>Finns ADL-bedömning?</w:t>
            </w:r>
          </w:p>
        </w:tc>
        <w:tc>
          <w:tcPr>
            <w:tcW w:w="528" w:type="dxa"/>
          </w:tcPr>
          <w:p w14:paraId="359C35DD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44CB38AD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34A1313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0BCA8BA9" w14:textId="77777777" w:rsidR="006150C7" w:rsidRDefault="006150C7" w:rsidP="00615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361EBF" w14:textId="1A465C15" w:rsidR="00781142" w:rsidRDefault="00781142" w:rsidP="0043673D"/>
    <w:p w14:paraId="18474B2D" w14:textId="674B1402" w:rsidR="00781142" w:rsidRDefault="00781142" w:rsidP="0043673D"/>
    <w:p w14:paraId="464B72A8" w14:textId="577A8061" w:rsidR="00E4211D" w:rsidRDefault="00E4211D" w:rsidP="0043673D"/>
    <w:p w14:paraId="119BF1EB" w14:textId="269C6E55" w:rsidR="00E4211D" w:rsidRDefault="00E4211D" w:rsidP="0043673D"/>
    <w:p w14:paraId="5A4181ED" w14:textId="1E225324" w:rsidR="00E4211D" w:rsidRDefault="00E4211D" w:rsidP="0043673D"/>
    <w:p w14:paraId="1FB85D3C" w14:textId="1A56BEA0" w:rsidR="00E4211D" w:rsidRPr="0043673D" w:rsidRDefault="00E4211D" w:rsidP="0043673D"/>
    <w:sectPr w:rsidR="00E4211D" w:rsidRPr="0043673D" w:rsidSect="008A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2D8D" w14:textId="77777777" w:rsidR="00CB33DF" w:rsidRDefault="00CB33DF" w:rsidP="00781142">
      <w:pPr>
        <w:spacing w:line="240" w:lineRule="auto"/>
      </w:pPr>
      <w:r>
        <w:separator/>
      </w:r>
    </w:p>
  </w:endnote>
  <w:endnote w:type="continuationSeparator" w:id="0">
    <w:p w14:paraId="0721E92E" w14:textId="77777777" w:rsidR="00CB33DF" w:rsidRDefault="00CB33DF" w:rsidP="00781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59C0" w14:textId="77777777" w:rsidR="00CB33DF" w:rsidRDefault="00CB33DF" w:rsidP="00781142">
      <w:pPr>
        <w:spacing w:line="240" w:lineRule="auto"/>
      </w:pPr>
      <w:r>
        <w:separator/>
      </w:r>
    </w:p>
  </w:footnote>
  <w:footnote w:type="continuationSeparator" w:id="0">
    <w:p w14:paraId="153B0906" w14:textId="77777777" w:rsidR="00CB33DF" w:rsidRDefault="00CB33DF" w:rsidP="00781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C815" w14:textId="77777777" w:rsidR="00641096" w:rsidRDefault="00641096">
    <w:pPr>
      <w:pStyle w:val="Sidhuvud"/>
    </w:pPr>
    <w:r w:rsidRPr="00B35FA3">
      <w:rPr>
        <w:rFonts w:ascii="Garamond" w:hAnsi="Garamond"/>
        <w:noProof/>
        <w:sz w:val="24"/>
        <w:szCs w:val="24"/>
        <w:lang w:eastAsia="sv-SE"/>
      </w:rPr>
      <w:drawing>
        <wp:inline distT="0" distB="0" distL="0" distR="0" wp14:anchorId="11B5109A" wp14:editId="6A4A9F36">
          <wp:extent cx="2216150" cy="876537"/>
          <wp:effectExtent l="0" t="0" r="0" b="0"/>
          <wp:docPr id="22" name="Bildobjekt 2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Bildobjekt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286" cy="88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Reviderad:</w:t>
    </w:r>
  </w:p>
  <w:p w14:paraId="453A4BDA" w14:textId="1B8D8BCA" w:rsidR="00781142" w:rsidRDefault="00641096">
    <w:pPr>
      <w:pStyle w:val="Sidhuvud"/>
    </w:pPr>
    <w:r>
      <w:tab/>
      <w:t xml:space="preserve">                                                                                                                  202</w:t>
    </w:r>
    <w:r w:rsidR="00D61883">
      <w:t>4</w:t>
    </w:r>
    <w:r w:rsidR="00EA6877">
      <w:t>-01-29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0EA7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3E0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41560854">
    <w:abstractNumId w:val="2"/>
  </w:num>
  <w:num w:numId="2" w16cid:durableId="1246304360">
    <w:abstractNumId w:val="3"/>
  </w:num>
  <w:num w:numId="3" w16cid:durableId="1933540612">
    <w:abstractNumId w:val="0"/>
  </w:num>
  <w:num w:numId="4" w16cid:durableId="1417478724">
    <w:abstractNumId w:val="2"/>
  </w:num>
  <w:num w:numId="5" w16cid:durableId="1093237169">
    <w:abstractNumId w:val="1"/>
  </w:num>
  <w:num w:numId="6" w16cid:durableId="927687993">
    <w:abstractNumId w:val="3"/>
  </w:num>
  <w:num w:numId="7" w16cid:durableId="499468189">
    <w:abstractNumId w:val="2"/>
  </w:num>
  <w:num w:numId="8" w16cid:durableId="406459604">
    <w:abstractNumId w:val="3"/>
  </w:num>
  <w:num w:numId="9" w16cid:durableId="1327174683">
    <w:abstractNumId w:val="2"/>
  </w:num>
  <w:num w:numId="10" w16cid:durableId="165943322">
    <w:abstractNumId w:val="3"/>
  </w:num>
  <w:num w:numId="11" w16cid:durableId="878131418">
    <w:abstractNumId w:val="2"/>
  </w:num>
  <w:num w:numId="12" w16cid:durableId="1876117165">
    <w:abstractNumId w:val="3"/>
  </w:num>
  <w:num w:numId="13" w16cid:durableId="13001227">
    <w:abstractNumId w:val="2"/>
  </w:num>
  <w:num w:numId="14" w16cid:durableId="30501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42"/>
    <w:rsid w:val="0008797F"/>
    <w:rsid w:val="000A02AA"/>
    <w:rsid w:val="000A5CB3"/>
    <w:rsid w:val="000F3682"/>
    <w:rsid w:val="0012454F"/>
    <w:rsid w:val="00190346"/>
    <w:rsid w:val="001D14B9"/>
    <w:rsid w:val="001E5A98"/>
    <w:rsid w:val="002377A5"/>
    <w:rsid w:val="00270E00"/>
    <w:rsid w:val="002B4377"/>
    <w:rsid w:val="003330C1"/>
    <w:rsid w:val="0038222B"/>
    <w:rsid w:val="003B045C"/>
    <w:rsid w:val="003B7363"/>
    <w:rsid w:val="0043673D"/>
    <w:rsid w:val="004529E7"/>
    <w:rsid w:val="005511DF"/>
    <w:rsid w:val="005A2547"/>
    <w:rsid w:val="0061010A"/>
    <w:rsid w:val="006150C7"/>
    <w:rsid w:val="00641096"/>
    <w:rsid w:val="006A478F"/>
    <w:rsid w:val="006F35E9"/>
    <w:rsid w:val="00713D7D"/>
    <w:rsid w:val="007232A7"/>
    <w:rsid w:val="00724DAC"/>
    <w:rsid w:val="00737309"/>
    <w:rsid w:val="00777DB2"/>
    <w:rsid w:val="00781142"/>
    <w:rsid w:val="008268D3"/>
    <w:rsid w:val="008A59FD"/>
    <w:rsid w:val="008B1DF5"/>
    <w:rsid w:val="00901768"/>
    <w:rsid w:val="0091252B"/>
    <w:rsid w:val="0098241B"/>
    <w:rsid w:val="009A09A9"/>
    <w:rsid w:val="009E0D7E"/>
    <w:rsid w:val="00A12F66"/>
    <w:rsid w:val="00A22752"/>
    <w:rsid w:val="00A3185C"/>
    <w:rsid w:val="00AB301D"/>
    <w:rsid w:val="00B608FE"/>
    <w:rsid w:val="00BB1EE9"/>
    <w:rsid w:val="00BF49BE"/>
    <w:rsid w:val="00C57233"/>
    <w:rsid w:val="00C60897"/>
    <w:rsid w:val="00C9210D"/>
    <w:rsid w:val="00CB33DF"/>
    <w:rsid w:val="00D61883"/>
    <w:rsid w:val="00E176BC"/>
    <w:rsid w:val="00E4211D"/>
    <w:rsid w:val="00EA6877"/>
    <w:rsid w:val="00F21F11"/>
    <w:rsid w:val="00F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1E45"/>
  <w15:chartTrackingRefBased/>
  <w15:docId w15:val="{FE042099-D808-40A5-9A9D-6E96C8DC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8F"/>
    <w:pPr>
      <w:spacing w:after="0" w:line="24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A478F"/>
    <w:pPr>
      <w:keepNext/>
      <w:keepLines/>
      <w:spacing w:before="240" w:after="120" w:line="440" w:lineRule="atLeast"/>
      <w:outlineLvl w:val="0"/>
    </w:pPr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478F"/>
    <w:pPr>
      <w:keepNext/>
      <w:keepLines/>
      <w:spacing w:before="180" w:after="60" w:line="320" w:lineRule="atLeast"/>
      <w:outlineLvl w:val="1"/>
    </w:pPr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478F"/>
    <w:pPr>
      <w:keepNext/>
      <w:keepLines/>
      <w:spacing w:before="180" w:after="60"/>
      <w:outlineLvl w:val="2"/>
    </w:pPr>
    <w:rPr>
      <w:rFonts w:asciiTheme="majorHAnsi" w:eastAsiaTheme="majorEastAsia" w:hAnsiTheme="majorHAnsi" w:cstheme="majorBidi"/>
      <w:b/>
      <w:color w:val="253151" w:themeColor="accen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47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53151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478F"/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paragraph" w:customStyle="1" w:styleId="Adress">
    <w:name w:val="Adress"/>
    <w:qFormat/>
    <w:rsid w:val="006A478F"/>
    <w:pPr>
      <w:spacing w:before="40"/>
    </w:pPr>
    <w:rPr>
      <w:sz w:val="20"/>
    </w:rPr>
  </w:style>
  <w:style w:type="numbering" w:customStyle="1" w:styleId="Listformatnumreradlista">
    <w:name w:val="Listformat numrerad lista"/>
    <w:uiPriority w:val="99"/>
    <w:rsid w:val="006A478F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6A478F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6A478F"/>
    <w:pPr>
      <w:numPr>
        <w:numId w:val="13"/>
      </w:numPr>
      <w:spacing w:after="180" w:line="260" w:lineRule="atLeast"/>
      <w:contextualSpacing/>
    </w:pPr>
  </w:style>
  <w:style w:type="paragraph" w:styleId="Punktlista">
    <w:name w:val="List Bullet"/>
    <w:basedOn w:val="Normal"/>
    <w:uiPriority w:val="99"/>
    <w:unhideWhenUsed/>
    <w:qFormat/>
    <w:rsid w:val="006A478F"/>
    <w:pPr>
      <w:numPr>
        <w:numId w:val="14"/>
      </w:numPr>
      <w:spacing w:after="180" w:line="260" w:lineRule="atLeast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A478F"/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A478F"/>
    <w:rPr>
      <w:rFonts w:asciiTheme="majorHAnsi" w:eastAsiaTheme="majorEastAsia" w:hAnsiTheme="majorHAnsi" w:cstheme="majorBidi"/>
      <w:b/>
      <w:color w:val="253151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478F"/>
    <w:rPr>
      <w:rFonts w:asciiTheme="majorHAnsi" w:eastAsiaTheme="majorEastAsia" w:hAnsiTheme="majorHAnsi" w:cstheme="majorBidi"/>
      <w:i/>
      <w:iCs/>
      <w:color w:val="253151" w:themeColor="accent1"/>
      <w:sz w:val="20"/>
    </w:rPr>
  </w:style>
  <w:style w:type="paragraph" w:styleId="Sidfot">
    <w:name w:val="footer"/>
    <w:basedOn w:val="Normal"/>
    <w:link w:val="SidfotChar"/>
    <w:uiPriority w:val="99"/>
    <w:unhideWhenUsed/>
    <w:rsid w:val="006A478F"/>
    <w:pPr>
      <w:tabs>
        <w:tab w:val="center" w:pos="4536"/>
        <w:tab w:val="right" w:pos="9072"/>
      </w:tabs>
      <w:spacing w:line="264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A478F"/>
    <w:rPr>
      <w:sz w:val="16"/>
    </w:rPr>
  </w:style>
  <w:style w:type="paragraph" w:styleId="Sidhuvud">
    <w:name w:val="header"/>
    <w:basedOn w:val="Normal"/>
    <w:link w:val="SidhuvudChar"/>
    <w:uiPriority w:val="99"/>
    <w:unhideWhenUsed/>
    <w:rsid w:val="006A478F"/>
    <w:pPr>
      <w:tabs>
        <w:tab w:val="center" w:pos="4536"/>
        <w:tab w:val="right" w:pos="9072"/>
      </w:tabs>
      <w:spacing w:line="276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A478F"/>
    <w:rPr>
      <w:sz w:val="16"/>
    </w:rPr>
  </w:style>
  <w:style w:type="paragraph" w:customStyle="1" w:styleId="SidhuvudVersal">
    <w:name w:val="SidhuvudVersal"/>
    <w:basedOn w:val="Sidhuvud"/>
    <w:qFormat/>
    <w:rsid w:val="006A478F"/>
    <w:pPr>
      <w:spacing w:after="120"/>
    </w:pPr>
    <w:rPr>
      <w:b/>
      <w:caps/>
    </w:rPr>
  </w:style>
  <w:style w:type="table" w:styleId="Tabellrutnt">
    <w:name w:val="Table Grid"/>
    <w:basedOn w:val="Normaltabell"/>
    <w:uiPriority w:val="39"/>
    <w:rsid w:val="0078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7811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6frgstarkdekorfrg1">
    <w:name w:val="Grid Table 6 Colorful Accent 1"/>
    <w:basedOn w:val="Normaltabell"/>
    <w:uiPriority w:val="51"/>
    <w:rsid w:val="00781142"/>
    <w:pPr>
      <w:spacing w:after="0" w:line="240" w:lineRule="auto"/>
    </w:pPr>
    <w:rPr>
      <w:color w:val="1B243C" w:themeColor="accent1" w:themeShade="BF"/>
    </w:rPr>
    <w:tblPr>
      <w:tblStyleRowBandSize w:val="1"/>
      <w:tblStyleColBandSize w:val="1"/>
      <w:tblBorders>
        <w:top w:val="single" w:sz="4" w:space="0" w:color="5D75B5" w:themeColor="accent1" w:themeTint="99"/>
        <w:left w:val="single" w:sz="4" w:space="0" w:color="5D75B5" w:themeColor="accent1" w:themeTint="99"/>
        <w:bottom w:val="single" w:sz="4" w:space="0" w:color="5D75B5" w:themeColor="accent1" w:themeTint="99"/>
        <w:right w:val="single" w:sz="4" w:space="0" w:color="5D75B5" w:themeColor="accent1" w:themeTint="99"/>
        <w:insideH w:val="single" w:sz="4" w:space="0" w:color="5D75B5" w:themeColor="accent1" w:themeTint="99"/>
        <w:insideV w:val="single" w:sz="4" w:space="0" w:color="5D75B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0E6" w:themeFill="accent1" w:themeFillTint="33"/>
      </w:tcPr>
    </w:tblStylePr>
    <w:tblStylePr w:type="band1Horz">
      <w:tblPr/>
      <w:tcPr>
        <w:shd w:val="clear" w:color="auto" w:fill="C9D0E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4211D"/>
    <w:pPr>
      <w:spacing w:after="0" w:line="240" w:lineRule="auto"/>
    </w:pPr>
    <w:tblPr>
      <w:tblStyleRowBandSize w:val="1"/>
      <w:tblStyleColBandSize w:val="1"/>
      <w:tblBorders>
        <w:top w:val="single" w:sz="4" w:space="0" w:color="E0ED5D" w:themeColor="accent2" w:themeTint="99"/>
        <w:left w:val="single" w:sz="4" w:space="0" w:color="E0ED5D" w:themeColor="accent2" w:themeTint="99"/>
        <w:bottom w:val="single" w:sz="4" w:space="0" w:color="E0ED5D" w:themeColor="accent2" w:themeTint="99"/>
        <w:right w:val="single" w:sz="4" w:space="0" w:color="E0ED5D" w:themeColor="accent2" w:themeTint="99"/>
        <w:insideH w:val="single" w:sz="4" w:space="0" w:color="E0ED5D" w:themeColor="accent2" w:themeTint="99"/>
        <w:insideV w:val="single" w:sz="4" w:space="0" w:color="E0ED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BD15" w:themeColor="accent2"/>
          <w:left w:val="single" w:sz="4" w:space="0" w:color="AEBD15" w:themeColor="accent2"/>
          <w:bottom w:val="single" w:sz="4" w:space="0" w:color="AEBD15" w:themeColor="accent2"/>
          <w:right w:val="single" w:sz="4" w:space="0" w:color="AEBD15" w:themeColor="accent2"/>
          <w:insideH w:val="nil"/>
          <w:insideV w:val="nil"/>
        </w:tcBorders>
        <w:shd w:val="clear" w:color="auto" w:fill="AEBD15" w:themeFill="accent2"/>
      </w:tcPr>
    </w:tblStylePr>
    <w:tblStylePr w:type="lastRow">
      <w:rPr>
        <w:b/>
        <w:bCs/>
      </w:rPr>
      <w:tblPr/>
      <w:tcPr>
        <w:tcBorders>
          <w:top w:val="double" w:sz="4" w:space="0" w:color="AEBD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C9" w:themeFill="accent2" w:themeFillTint="33"/>
      </w:tcPr>
    </w:tblStylePr>
    <w:tblStylePr w:type="band1Horz">
      <w:tblPr/>
      <w:tcPr>
        <w:shd w:val="clear" w:color="auto" w:fill="F4F9C9" w:themeFill="accent2" w:themeFillTint="33"/>
      </w:tcPr>
    </w:tblStylePr>
  </w:style>
  <w:style w:type="table" w:styleId="Rutntstabell4dekorfrg1">
    <w:name w:val="Grid Table 4 Accent 1"/>
    <w:basedOn w:val="Normaltabell"/>
    <w:uiPriority w:val="49"/>
    <w:rsid w:val="00E4211D"/>
    <w:pPr>
      <w:spacing w:after="0" w:line="240" w:lineRule="auto"/>
    </w:pPr>
    <w:tblPr>
      <w:tblStyleRowBandSize w:val="1"/>
      <w:tblStyleColBandSize w:val="1"/>
      <w:tblBorders>
        <w:top w:val="single" w:sz="4" w:space="0" w:color="5D75B5" w:themeColor="accent1" w:themeTint="99"/>
        <w:left w:val="single" w:sz="4" w:space="0" w:color="5D75B5" w:themeColor="accent1" w:themeTint="99"/>
        <w:bottom w:val="single" w:sz="4" w:space="0" w:color="5D75B5" w:themeColor="accent1" w:themeTint="99"/>
        <w:right w:val="single" w:sz="4" w:space="0" w:color="5D75B5" w:themeColor="accent1" w:themeTint="99"/>
        <w:insideH w:val="single" w:sz="4" w:space="0" w:color="5D75B5" w:themeColor="accent1" w:themeTint="99"/>
        <w:insideV w:val="single" w:sz="4" w:space="0" w:color="5D75B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3151" w:themeColor="accent1"/>
          <w:left w:val="single" w:sz="4" w:space="0" w:color="253151" w:themeColor="accent1"/>
          <w:bottom w:val="single" w:sz="4" w:space="0" w:color="253151" w:themeColor="accent1"/>
          <w:right w:val="single" w:sz="4" w:space="0" w:color="253151" w:themeColor="accent1"/>
          <w:insideH w:val="nil"/>
          <w:insideV w:val="nil"/>
        </w:tcBorders>
        <w:shd w:val="clear" w:color="auto" w:fill="253151" w:themeFill="accent1"/>
      </w:tcPr>
    </w:tblStylePr>
    <w:tblStylePr w:type="lastRow">
      <w:rPr>
        <w:b/>
        <w:bCs/>
      </w:rPr>
      <w:tblPr/>
      <w:tcPr>
        <w:tcBorders>
          <w:top w:val="double" w:sz="4" w:space="0" w:color="25315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0E6" w:themeFill="accent1" w:themeFillTint="33"/>
      </w:tcPr>
    </w:tblStylePr>
    <w:tblStylePr w:type="band1Horz">
      <w:tblPr/>
      <w:tcPr>
        <w:shd w:val="clear" w:color="auto" w:fill="C9D0E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orrtälje Liggande skärm mall ">
  <a:themeElements>
    <a:clrScheme name="Norrtälje grö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3151"/>
      </a:accent1>
      <a:accent2>
        <a:srgbClr val="AEBD15"/>
      </a:accent2>
      <a:accent3>
        <a:srgbClr val="789F2E"/>
      </a:accent3>
      <a:accent4>
        <a:srgbClr val="B2DCD6"/>
      </a:accent4>
      <a:accent5>
        <a:srgbClr val="7C8397"/>
      </a:accent5>
      <a:accent6>
        <a:srgbClr val="CDC9D4"/>
      </a:accent6>
      <a:hlink>
        <a:srgbClr val="0563C1"/>
      </a:hlink>
      <a:folHlink>
        <a:srgbClr val="954F72"/>
      </a:folHlink>
    </a:clrScheme>
    <a:fontScheme name="Norrtälje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orrtälje Liggande skärm mall " id="{FCD18AD6-6742-422D-BFB9-E757545BF73A}" vid="{F46008B3-08CF-427C-8AC0-D982E19781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Berglund</dc:creator>
  <cp:keywords/>
  <dc:description/>
  <cp:lastModifiedBy>Anna Wahlgren</cp:lastModifiedBy>
  <cp:revision>17</cp:revision>
  <dcterms:created xsi:type="dcterms:W3CDTF">2022-08-22T06:21:00Z</dcterms:created>
  <dcterms:modified xsi:type="dcterms:W3CDTF">2024-01-29T09:53:00Z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d6304a-1c2b-429b-a6dd-ad4974a9fab1_Enabled">
    <vt:lpwstr>true</vt:lpwstr>
  </property>
  <property fmtid="{D5CDD505-2E9C-101B-9397-08002B2CF9AE}" pid="3" name="MSIP_Label_28d6304a-1c2b-429b-a6dd-ad4974a9fab1_SetDate">
    <vt:lpwstr>2022-08-22T06:21:12Z</vt:lpwstr>
  </property>
  <property fmtid="{D5CDD505-2E9C-101B-9397-08002B2CF9AE}" pid="4" name="MSIP_Label_28d6304a-1c2b-429b-a6dd-ad4974a9fab1_Method">
    <vt:lpwstr>Standard</vt:lpwstr>
  </property>
  <property fmtid="{D5CDD505-2E9C-101B-9397-08002B2CF9AE}" pid="5" name="MSIP_Label_28d6304a-1c2b-429b-a6dd-ad4974a9fab1_Name">
    <vt:lpwstr>Öppen</vt:lpwstr>
  </property>
  <property fmtid="{D5CDD505-2E9C-101B-9397-08002B2CF9AE}" pid="6" name="MSIP_Label_28d6304a-1c2b-429b-a6dd-ad4974a9fab1_SiteId">
    <vt:lpwstr>31b3021d-00ad-4df1-b2ee-3eca7c4987ed</vt:lpwstr>
  </property>
  <property fmtid="{D5CDD505-2E9C-101B-9397-08002B2CF9AE}" pid="7" name="MSIP_Label_28d6304a-1c2b-429b-a6dd-ad4974a9fab1_ActionId">
    <vt:lpwstr>900a6cc4-09f4-491f-b919-76dc3d7c8d65</vt:lpwstr>
  </property>
  <property fmtid="{D5CDD505-2E9C-101B-9397-08002B2CF9AE}" pid="8" name="MSIP_Label_28d6304a-1c2b-429b-a6dd-ad4974a9fab1_ContentBits">
    <vt:lpwstr>0</vt:lpwstr>
  </property>
</Properties>
</file>